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FD75F" w14:textId="55F326BB" w:rsidR="00BF4E83" w:rsidRDefault="00BF4E83" w:rsidP="00BF4E8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1F463AA5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64448B67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E3A03DD" w14:textId="6C21C359" w:rsidR="00E77982" w:rsidRPr="00BF4E83" w:rsidRDefault="00BF4E83" w:rsidP="00BF4E83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32B2E70A" w14:textId="2F79C12F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b/>
          <w:lang w:val="da-DK"/>
        </w:rPr>
        <w:t>Nedhængt</w:t>
      </w:r>
      <w:r w:rsidR="00F333D4" w:rsidRPr="00BF4E83">
        <w:rPr>
          <w:rFonts w:cstheme="minorHAnsi"/>
          <w:b/>
          <w:lang w:val="da-DK"/>
        </w:rPr>
        <w:t xml:space="preserve"> stenuldsloft i synlig</w:t>
      </w:r>
      <w:r w:rsidR="009D626F" w:rsidRPr="00BF4E83">
        <w:rPr>
          <w:rFonts w:cstheme="minorHAnsi"/>
          <w:b/>
          <w:lang w:val="da-DK"/>
        </w:rPr>
        <w:t>t T24 A</w:t>
      </w:r>
      <w:r w:rsidR="00FE6E3E" w:rsidRPr="00BF4E83">
        <w:rPr>
          <w:rFonts w:cstheme="minorHAnsi"/>
          <w:b/>
          <w:lang w:val="da-DK"/>
        </w:rPr>
        <w:t xml:space="preserve"> skinnesystem</w:t>
      </w:r>
    </w:p>
    <w:p w14:paraId="1456357D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BF4E83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4A4EC17E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BF4E83">
        <w:rPr>
          <w:rFonts w:cstheme="minorHAnsi"/>
          <w:lang w:val="da-DK"/>
        </w:rPr>
        <w:t>Levering og montering af nedhængt systemloft af stenuld</w:t>
      </w:r>
      <w:r w:rsidR="00F333D4" w:rsidRPr="00DD5676">
        <w:rPr>
          <w:rFonts w:cstheme="minorHAnsi"/>
          <w:color w:val="4F81BD" w:themeColor="accent1"/>
          <w:lang w:val="da-DK"/>
        </w:rPr>
        <w:t xml:space="preserve">. </w:t>
      </w:r>
    </w:p>
    <w:p w14:paraId="4A61EABF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29777169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6646A2A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EDBEFBD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1688E92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1D6609B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6E8F64F4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0E20DCA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DBEB26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37CE5C21" w14:textId="77777777" w:rsidR="00F333D4" w:rsidRPr="00BF4E83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 xml:space="preserve">Der henvises generelt til loftplader iht. dokumentliste. </w:t>
      </w:r>
    </w:p>
    <w:p w14:paraId="02B1218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05EF83A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665A2E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427AD5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130F31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3DEB6E96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0BFE3C2C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>Der skal koo</w:t>
      </w:r>
      <w:r w:rsidR="007676BA" w:rsidRPr="00BF4E83">
        <w:rPr>
          <w:rFonts w:cstheme="minorHAnsi"/>
          <w:lang w:val="da-DK"/>
        </w:rPr>
        <w:t xml:space="preserve">rdineres med arbejder, som i henhold til </w:t>
      </w:r>
      <w:r w:rsidRPr="00BF4E83">
        <w:rPr>
          <w:rFonts w:cstheme="minorHAnsi"/>
          <w:lang w:val="da-DK"/>
        </w:rPr>
        <w:t>tidsplanen ligger forud for, samtidig med og efter arbejdet. I øvrigt henvises</w:t>
      </w:r>
      <w:r w:rsidR="00BA0A31" w:rsidRPr="00BF4E83">
        <w:rPr>
          <w:rFonts w:cstheme="minorHAnsi"/>
          <w:lang w:val="da-DK"/>
        </w:rPr>
        <w:t xml:space="preserve"> der</w:t>
      </w:r>
      <w:r w:rsidRPr="00BF4E83">
        <w:rPr>
          <w:rFonts w:cstheme="minorHAnsi"/>
          <w:lang w:val="da-DK"/>
        </w:rPr>
        <w:t xml:space="preserve"> til indhold i møderække</w:t>
      </w:r>
      <w:r w:rsidR="00BA0A31" w:rsidRPr="00BF4E83">
        <w:rPr>
          <w:rFonts w:cstheme="minorHAnsi"/>
          <w:lang w:val="da-DK"/>
        </w:rPr>
        <w:t>n</w:t>
      </w:r>
      <w:r w:rsidRPr="00BF4E83">
        <w:rPr>
          <w:rFonts w:cstheme="minorHAnsi"/>
          <w:lang w:val="da-DK"/>
        </w:rPr>
        <w:t xml:space="preserve"> næv</w:t>
      </w:r>
      <w:r w:rsidR="007676BA" w:rsidRPr="00BF4E83">
        <w:rPr>
          <w:rFonts w:cstheme="minorHAnsi"/>
          <w:lang w:val="da-DK"/>
        </w:rPr>
        <w:t>nt under pkt. Kvalitetssty</w:t>
      </w:r>
      <w:r w:rsidR="000D1642" w:rsidRPr="00BF4E83">
        <w:rPr>
          <w:rFonts w:cstheme="minorHAnsi"/>
          <w:lang w:val="da-DK"/>
        </w:rPr>
        <w:t>ring</w:t>
      </w:r>
      <w:r w:rsidRPr="00BF4E83">
        <w:rPr>
          <w:rFonts w:cstheme="minorHAnsi"/>
          <w:lang w:val="da-DK"/>
        </w:rPr>
        <w:t xml:space="preserve"> i BSB</w:t>
      </w:r>
      <w:r w:rsidR="000D1642" w:rsidRPr="00BF4E83">
        <w:rPr>
          <w:rFonts w:cstheme="minorHAnsi"/>
          <w:lang w:val="da-DK"/>
        </w:rPr>
        <w:t>,</w:t>
      </w:r>
      <w:r w:rsidRPr="00BF4E8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335728FF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31CC7D47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Denne entreprise skal i samråd med </w:t>
      </w:r>
      <w:r w:rsidR="00BA0A31" w:rsidRPr="00BF4E83">
        <w:rPr>
          <w:rFonts w:cstheme="minorHAnsi"/>
          <w:lang w:val="da-DK"/>
        </w:rPr>
        <w:t xml:space="preserve">den </w:t>
      </w:r>
      <w:r w:rsidRPr="00BF4E83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BF4E83">
        <w:rPr>
          <w:rFonts w:cstheme="minorHAnsi"/>
          <w:lang w:val="da-DK"/>
        </w:rPr>
        <w:t>nedstropning</w:t>
      </w:r>
      <w:proofErr w:type="spellEnd"/>
      <w:r w:rsidRPr="00BF4E83">
        <w:rPr>
          <w:rFonts w:cstheme="minorHAnsi"/>
          <w:lang w:val="da-DK"/>
        </w:rPr>
        <w:t xml:space="preserve"> og fastgørelse af lofterne. Optælling af huller i varie</w:t>
      </w:r>
      <w:r w:rsidR="00230665" w:rsidRPr="00BF4E83">
        <w:rPr>
          <w:rFonts w:cstheme="minorHAnsi"/>
          <w:lang w:val="da-DK"/>
        </w:rPr>
        <w:t>rende størrelse</w:t>
      </w:r>
      <w:r w:rsidRPr="00BF4E83">
        <w:rPr>
          <w:rFonts w:cstheme="minorHAnsi"/>
          <w:lang w:val="da-DK"/>
        </w:rPr>
        <w:t xml:space="preserve"> til montering af </w:t>
      </w:r>
      <w:r w:rsidR="001944B8" w:rsidRPr="00BF4E83">
        <w:rPr>
          <w:rFonts w:cstheme="minorHAnsi"/>
          <w:lang w:val="da-DK"/>
        </w:rPr>
        <w:t xml:space="preserve">lamper </w:t>
      </w:r>
      <w:r w:rsidRPr="00BF4E83">
        <w:rPr>
          <w:rFonts w:cstheme="minorHAnsi"/>
          <w:lang w:val="da-DK"/>
        </w:rPr>
        <w:t>og and</w:t>
      </w:r>
      <w:r w:rsidR="00230665" w:rsidRPr="00BF4E83">
        <w:rPr>
          <w:rFonts w:cstheme="minorHAnsi"/>
          <w:lang w:val="da-DK"/>
        </w:rPr>
        <w:t>r</w:t>
      </w:r>
      <w:r w:rsidRPr="00BF4E83">
        <w:rPr>
          <w:rFonts w:cstheme="minorHAnsi"/>
          <w:lang w:val="da-DK"/>
        </w:rPr>
        <w:t>e installationsgenstande i loft påhviler denne entreprise.</w:t>
      </w:r>
    </w:p>
    <w:p w14:paraId="0CEEE0F1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338305A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BF4E83">
        <w:rPr>
          <w:rFonts w:cstheme="minorHAnsi"/>
          <w:lang w:val="da-DK"/>
        </w:rPr>
        <w:t>Før i</w:t>
      </w:r>
      <w:r w:rsidR="006C4CAB" w:rsidRPr="00BF4E83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5DA3CC61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FE47D5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2BA9D6EA" w14:textId="77777777" w:rsidR="00FA2455" w:rsidRPr="00BF4E83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>Loftet skal opfylde følgende klassifikationer:</w:t>
      </w:r>
    </w:p>
    <w:p w14:paraId="11334A5C" w14:textId="3FB8A119" w:rsidR="00BF4E83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Sten</w:t>
      </w:r>
      <w:r w:rsidR="00796119" w:rsidRPr="00BF4E83">
        <w:rPr>
          <w:rFonts w:cstheme="minorHAnsi"/>
          <w:lang w:val="da-DK"/>
        </w:rPr>
        <w:t>uld</w:t>
      </w:r>
      <w:r w:rsidRPr="00BF4E83">
        <w:rPr>
          <w:rFonts w:cstheme="minorHAnsi"/>
          <w:lang w:val="da-DK"/>
        </w:rPr>
        <w:t>s</w:t>
      </w:r>
      <w:r w:rsidR="0083439B" w:rsidRPr="00BF4E83">
        <w:rPr>
          <w:rFonts w:cstheme="minorHAnsi"/>
          <w:lang w:val="da-DK"/>
        </w:rPr>
        <w:t>plade</w:t>
      </w:r>
      <w:r w:rsidR="00FA2455" w:rsidRPr="00BF4E83">
        <w:rPr>
          <w:rFonts w:cstheme="minorHAnsi"/>
          <w:lang w:val="da-DK"/>
        </w:rPr>
        <w:t xml:space="preserve"> </w:t>
      </w:r>
      <w:r w:rsidR="0002400D" w:rsidRPr="00BF4E83">
        <w:rPr>
          <w:rFonts w:cstheme="minorHAnsi"/>
          <w:lang w:val="da-DK"/>
        </w:rPr>
        <w:t>A</w:t>
      </w:r>
      <w:r w:rsidR="00150EFD" w:rsidRPr="00BF4E83">
        <w:rPr>
          <w:rFonts w:cstheme="minorHAnsi"/>
          <w:lang w:val="da-DK"/>
        </w:rPr>
        <w:t>24</w:t>
      </w:r>
      <w:r w:rsidR="0083439B" w:rsidRPr="00BF4E83">
        <w:rPr>
          <w:rFonts w:cstheme="minorHAnsi"/>
          <w:lang w:val="da-DK"/>
        </w:rPr>
        <w:t xml:space="preserve"> 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&lt; </w:t>
      </w:r>
      <w:r w:rsidR="00FF213B" w:rsidRPr="00F73C72">
        <w:rPr>
          <w:rFonts w:eastAsia="Calibri" w:cstheme="minorHAnsi"/>
          <w:color w:val="4F81BD" w:themeColor="accent1"/>
          <w:lang w:val="da-DK"/>
        </w:rPr>
        <w:t>600x600x</w:t>
      </w:r>
      <w:r w:rsidR="00F21BA9">
        <w:rPr>
          <w:rFonts w:eastAsia="Calibri" w:cstheme="minorHAnsi"/>
          <w:color w:val="4F81BD" w:themeColor="accent1"/>
          <w:lang w:val="da-DK"/>
        </w:rPr>
        <w:t>4</w:t>
      </w:r>
      <w:r w:rsidR="002C22CF">
        <w:rPr>
          <w:rFonts w:eastAsia="Calibri" w:cstheme="minorHAnsi"/>
          <w:color w:val="4F81BD" w:themeColor="accent1"/>
          <w:lang w:val="da-DK"/>
        </w:rPr>
        <w:t>0</w:t>
      </w:r>
      <w:r w:rsidR="00FF213B" w:rsidRPr="00F73C72">
        <w:rPr>
          <w:rFonts w:eastAsia="Calibri" w:cstheme="minorHAnsi"/>
          <w:color w:val="4F81BD" w:themeColor="accent1"/>
          <w:lang w:val="da-DK"/>
        </w:rPr>
        <w:t xml:space="preserve"> mm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 &gt; / &lt; 1200x600x</w:t>
      </w:r>
      <w:r w:rsidR="00F21BA9">
        <w:rPr>
          <w:rFonts w:eastAsia="Calibri" w:cstheme="minorHAnsi"/>
          <w:color w:val="4F81BD" w:themeColor="accent1"/>
          <w:lang w:val="da-DK"/>
        </w:rPr>
        <w:t>4</w:t>
      </w:r>
      <w:r w:rsidR="002C22CF">
        <w:rPr>
          <w:rFonts w:eastAsia="Calibri" w:cstheme="minorHAnsi"/>
          <w:color w:val="4F81BD" w:themeColor="accent1"/>
          <w:lang w:val="da-DK"/>
        </w:rPr>
        <w:t>0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 </w:t>
      </w:r>
      <w:r w:rsidR="00F73C72">
        <w:rPr>
          <w:rFonts w:eastAsia="Calibri" w:cstheme="minorHAnsi"/>
          <w:color w:val="4F81BD" w:themeColor="accent1"/>
          <w:lang w:val="da-DK"/>
        </w:rPr>
        <w:t xml:space="preserve">mm </w:t>
      </w:r>
      <w:r w:rsidR="00F73C72" w:rsidRPr="00F73C72">
        <w:rPr>
          <w:rFonts w:eastAsia="Calibri" w:cstheme="minorHAnsi"/>
          <w:color w:val="4F81BD" w:themeColor="accent1"/>
          <w:lang w:val="da-DK"/>
        </w:rPr>
        <w:t>&gt;</w:t>
      </w:r>
    </w:p>
    <w:p w14:paraId="2DA6942B" w14:textId="2AAB2C74" w:rsidR="004E1D40" w:rsidRPr="00BF4E83" w:rsidRDefault="0083439B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med</w:t>
      </w:r>
      <w:r w:rsidR="00FA2455" w:rsidRPr="00BF4E83">
        <w:rPr>
          <w:rFonts w:cstheme="minorHAnsi"/>
          <w:lang w:val="da-DK"/>
        </w:rPr>
        <w:t xml:space="preserve"> </w:t>
      </w:r>
      <w:r w:rsidR="0002400D" w:rsidRPr="00BF4E83">
        <w:rPr>
          <w:rFonts w:cstheme="minorHAnsi"/>
          <w:lang w:val="da-DK"/>
        </w:rPr>
        <w:t>synligt</w:t>
      </w:r>
      <w:r w:rsidR="00FA2455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>T24</w:t>
      </w:r>
      <w:r w:rsidR="004E1D40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>&lt;</w:t>
      </w:r>
      <w:r w:rsidR="00FF213B" w:rsidRPr="00BF4E83">
        <w:rPr>
          <w:rFonts w:eastAsia="Calibri" w:cstheme="minorHAnsi"/>
          <w:color w:val="4F81BD" w:themeColor="accent1"/>
          <w:lang w:val="da-DK"/>
        </w:rPr>
        <w:t>Matt W</w:t>
      </w:r>
      <w:r w:rsidR="004E1D40" w:rsidRPr="00BF4E83">
        <w:rPr>
          <w:rFonts w:eastAsia="Calibri" w:cstheme="minorHAnsi"/>
          <w:color w:val="4F81BD" w:themeColor="accent1"/>
          <w:lang w:val="da-DK"/>
        </w:rPr>
        <w:t>hite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4E1D40" w:rsidRPr="00BF4E83">
        <w:rPr>
          <w:rFonts w:cstheme="minorHAnsi"/>
          <w:lang w:val="da-DK"/>
        </w:rPr>
        <w:t xml:space="preserve"> skinnesystem.</w:t>
      </w:r>
    </w:p>
    <w:p w14:paraId="0B542A6F" w14:textId="77777777" w:rsidR="00FA2455" w:rsidRPr="00DD5676" w:rsidRDefault="00FA2455" w:rsidP="00BF4E83">
      <w:pPr>
        <w:tabs>
          <w:tab w:val="right" w:pos="9360"/>
        </w:tabs>
        <w:spacing w:after="0" w:line="240" w:lineRule="auto"/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</w:pPr>
      <w:r w:rsidRPr="00DD5676"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  <w:tab/>
      </w:r>
    </w:p>
    <w:p w14:paraId="52DAC685" w14:textId="5DA064A3" w:rsidR="00BF4E83" w:rsidRDefault="00FA2455" w:rsidP="00BF4E83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Alle frie loftplader </w:t>
      </w:r>
      <w:r w:rsidR="00AC7DE1" w:rsidRPr="00BF4E83">
        <w:rPr>
          <w:rFonts w:cstheme="minorHAnsi"/>
          <w:lang w:val="da-DK"/>
        </w:rPr>
        <w:t>skal være</w:t>
      </w:r>
      <w:r w:rsidRPr="00BF4E83">
        <w:rPr>
          <w:rFonts w:cstheme="minorHAnsi"/>
          <w:lang w:val="da-DK"/>
        </w:rPr>
        <w:t xml:space="preserve"> ful</w:t>
      </w:r>
      <w:r w:rsidR="0002400D" w:rsidRPr="00BF4E83">
        <w:rPr>
          <w:rFonts w:cstheme="minorHAnsi"/>
          <w:lang w:val="da-DK"/>
        </w:rPr>
        <w:t xml:space="preserve">dt demonterbare, bestående af </w:t>
      </w:r>
      <w:r w:rsidR="00F21BA9">
        <w:rPr>
          <w:rFonts w:cstheme="minorHAnsi"/>
          <w:lang w:val="da-DK"/>
        </w:rPr>
        <w:t>4</w:t>
      </w:r>
      <w:r w:rsidR="002C22CF">
        <w:rPr>
          <w:rFonts w:cstheme="minorHAnsi"/>
          <w:lang w:val="da-DK"/>
        </w:rPr>
        <w:t>0</w:t>
      </w:r>
      <w:r w:rsidRPr="00BF4E83">
        <w:rPr>
          <w:rFonts w:cstheme="minorHAnsi"/>
          <w:lang w:val="da-DK"/>
        </w:rPr>
        <w:t xml:space="preserve"> mm </w:t>
      </w:r>
      <w:r w:rsidR="006C4CAB" w:rsidRPr="00BF4E83">
        <w:rPr>
          <w:rFonts w:cstheme="minorHAnsi"/>
          <w:lang w:val="da-DK"/>
        </w:rPr>
        <w:t xml:space="preserve">stenuldsplader </w:t>
      </w:r>
      <w:r w:rsidRPr="00BF4E83">
        <w:rPr>
          <w:rFonts w:cstheme="minorHAnsi"/>
          <w:lang w:val="da-DK"/>
        </w:rPr>
        <w:t xml:space="preserve">med malede kanter. Overfladen skal bestå af malet </w:t>
      </w:r>
      <w:r w:rsidR="001647AF" w:rsidRPr="00BF4E83">
        <w:rPr>
          <w:rFonts w:cstheme="minorHAnsi"/>
          <w:lang w:val="da-DK"/>
        </w:rPr>
        <w:t>glasfleece</w:t>
      </w:r>
      <w:r w:rsidRPr="00BF4E83">
        <w:rPr>
          <w:rFonts w:cstheme="minorHAnsi"/>
          <w:lang w:val="da-DK"/>
        </w:rPr>
        <w:t xml:space="preserve"> og bagsiden skal være dækket af en </w:t>
      </w:r>
      <w:r w:rsidR="001647AF" w:rsidRPr="00BF4E83">
        <w:rPr>
          <w:rFonts w:cstheme="minorHAnsi"/>
          <w:lang w:val="da-DK"/>
        </w:rPr>
        <w:t>fleece</w:t>
      </w:r>
      <w:r w:rsidRPr="00BF4E83">
        <w:rPr>
          <w:rFonts w:cstheme="minorHAnsi"/>
          <w:lang w:val="da-DK"/>
        </w:rPr>
        <w:t xml:space="preserve">.  </w:t>
      </w:r>
      <w:r w:rsidRPr="00BF4E83">
        <w:rPr>
          <w:rFonts w:cstheme="minorHAnsi"/>
          <w:lang w:val="da-DK"/>
        </w:rPr>
        <w:br/>
      </w:r>
      <w:bookmarkStart w:id="0" w:name="_Hlk163816243"/>
      <w:r w:rsidR="00BF4E83" w:rsidRPr="008053D8">
        <w:rPr>
          <w:rFonts w:cstheme="minorHAnsi"/>
          <w:lang w:val="da-DK"/>
        </w:rPr>
        <w:t xml:space="preserve">Stenulden skal </w:t>
      </w:r>
      <w:r w:rsidR="00BF4E83">
        <w:rPr>
          <w:rFonts w:cstheme="minorHAnsi"/>
          <w:lang w:val="da-DK"/>
        </w:rPr>
        <w:t>indeholde</w:t>
      </w:r>
      <w:r w:rsidR="00BF4E83" w:rsidRPr="008053D8">
        <w:rPr>
          <w:rFonts w:cstheme="minorHAnsi"/>
          <w:lang w:val="da-DK"/>
        </w:rPr>
        <w:t xml:space="preserve"> </w:t>
      </w:r>
      <w:r w:rsidR="00BF4E83">
        <w:rPr>
          <w:rFonts w:cstheme="minorHAnsi"/>
          <w:lang w:val="da-DK"/>
        </w:rPr>
        <w:t>genanvendte materialer,</w:t>
      </w:r>
      <w:r w:rsidR="00BF4E83" w:rsidRPr="008053D8">
        <w:rPr>
          <w:rFonts w:cstheme="minorHAnsi"/>
          <w:lang w:val="da-DK"/>
        </w:rPr>
        <w:t xml:space="preserve"> samt vedvarende naturmateriale og </w:t>
      </w:r>
      <w:r w:rsidR="00BF4E83" w:rsidRPr="009C2E97">
        <w:rPr>
          <w:rFonts w:cstheme="minorHAnsi"/>
          <w:lang w:val="da-DK"/>
        </w:rPr>
        <w:t>skal kunne</w:t>
      </w:r>
      <w:r w:rsidR="00BF4E83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36EC97E0" w14:textId="7AD024EA" w:rsidR="00021EFF" w:rsidRPr="007E6F3C" w:rsidRDefault="00BF4E83" w:rsidP="00BF4E8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0"/>
      <w:r w:rsidRPr="008053D8">
        <w:rPr>
          <w:rFonts w:cstheme="minorHAnsi"/>
          <w:lang w:val="da-DK"/>
        </w:rPr>
        <w:t>Skårne og tildannede kanter skal genforsegles med egnet kantfarve.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BF4E83">
        <w:rPr>
          <w:rFonts w:cstheme="minorHAnsi"/>
          <w:lang w:val="da-DK"/>
        </w:rPr>
        <w:t>NCS S-</w:t>
      </w:r>
      <w:r w:rsidR="00031597" w:rsidRPr="00BF4E83">
        <w:rPr>
          <w:rFonts w:cstheme="minorHAnsi"/>
          <w:lang w:val="da-DK"/>
        </w:rPr>
        <w:t>0</w:t>
      </w:r>
      <w:r w:rsidR="006C4CAB" w:rsidRPr="00BF4E83">
        <w:rPr>
          <w:rFonts w:cstheme="minorHAnsi"/>
          <w:lang w:val="da-DK"/>
        </w:rPr>
        <w:t>500</w:t>
      </w:r>
      <w:r w:rsidR="00FA2455" w:rsidRPr="00BF4E83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BF4E83">
        <w:rPr>
          <w:rFonts w:cstheme="minorHAnsi"/>
          <w:lang w:val="da-DK"/>
        </w:rPr>
        <w:t>Minimum 8</w:t>
      </w:r>
      <w:r>
        <w:rPr>
          <w:rFonts w:cstheme="minorHAnsi"/>
          <w:lang w:val="da-DK"/>
        </w:rPr>
        <w:t>2</w:t>
      </w:r>
      <w:r w:rsidR="00021EFF" w:rsidRPr="00BF4E83">
        <w:rPr>
          <w:rFonts w:cstheme="minorHAnsi"/>
          <w:lang w:val="da-DK"/>
        </w:rPr>
        <w:t xml:space="preserve"> %.</w:t>
      </w:r>
    </w:p>
    <w:p w14:paraId="52E37FB8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F4E83">
        <w:rPr>
          <w:rFonts w:cstheme="minorHAnsi"/>
          <w:lang w:val="da-DK"/>
        </w:rPr>
        <w:t>A1 i henhold til ISO EN 13501-1</w:t>
      </w:r>
      <w:r w:rsidR="00DD5676" w:rsidRPr="00BF4E83">
        <w:rPr>
          <w:rFonts w:cstheme="minorHAnsi"/>
          <w:lang w:val="da-DK"/>
        </w:rPr>
        <w:t>.</w:t>
      </w:r>
    </w:p>
    <w:p w14:paraId="7CA7AACE" w14:textId="0F4B5A3C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47508F6E" w14:textId="797E4ADA" w:rsidR="00DC690B" w:rsidRDefault="00DC690B" w:rsidP="001C52D5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  <w:r>
        <w:rPr>
          <w:rFonts w:eastAsia="Times New Roman" w:cstheme="minorHAnsi"/>
          <w:b/>
          <w:lang w:val="da-DK" w:eastAsia="da-DK"/>
        </w:rPr>
        <w:t xml:space="preserve">Rengøring: </w:t>
      </w:r>
      <w:r>
        <w:rPr>
          <w:rFonts w:eastAsia="Times New Roman" w:cstheme="minorHAnsi"/>
          <w:lang w:val="da-DK" w:eastAsia="da-DK"/>
        </w:rPr>
        <w:t>skal kunne støvsuges</w:t>
      </w:r>
      <w:r w:rsidR="00BF4E83">
        <w:rPr>
          <w:rFonts w:eastAsia="Times New Roman" w:cstheme="minorHAnsi"/>
          <w:lang w:val="da-DK" w:eastAsia="da-DK"/>
        </w:rPr>
        <w:t xml:space="preserve"> og tørres af med fugtig klud.</w:t>
      </w:r>
    </w:p>
    <w:p w14:paraId="1A18A5A2" w14:textId="77777777" w:rsidR="00BF4E83" w:rsidRDefault="00BF4E83" w:rsidP="00C01329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78DA2B6B" w14:textId="79BD7523" w:rsidR="00C01329" w:rsidRDefault="00FA2455" w:rsidP="00C01329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BF4E83">
        <w:rPr>
          <w:rFonts w:cstheme="minorHAnsi"/>
          <w:lang w:val="da-DK"/>
        </w:rPr>
        <w:t xml:space="preserve"> </w:t>
      </w:r>
      <w:r w:rsidR="00C01329" w:rsidRPr="00BF4E83">
        <w:rPr>
          <w:rFonts w:cstheme="minorHAnsi"/>
          <w:lang w:val="da-DK"/>
        </w:rPr>
        <w:t>ved konstruktionshøjde på 200mm målt iht. ISO 354 kan overholde flg. Krav: 125Hz=0,</w:t>
      </w:r>
      <w:r w:rsidR="00BF4E83">
        <w:rPr>
          <w:rFonts w:cstheme="minorHAnsi"/>
          <w:lang w:val="da-DK"/>
        </w:rPr>
        <w:t>5</w:t>
      </w:r>
      <w:r w:rsidR="00F21BA9">
        <w:rPr>
          <w:rFonts w:cstheme="minorHAnsi"/>
          <w:lang w:val="da-DK"/>
        </w:rPr>
        <w:t>5</w:t>
      </w:r>
      <w:r w:rsidR="00C01329" w:rsidRPr="00BF4E83">
        <w:rPr>
          <w:rFonts w:cstheme="minorHAnsi"/>
          <w:lang w:val="da-DK"/>
        </w:rPr>
        <w:t xml:space="preserve"> / 250Hz=0,</w:t>
      </w:r>
      <w:r w:rsidR="00BF4E83">
        <w:rPr>
          <w:rFonts w:cstheme="minorHAnsi"/>
          <w:lang w:val="da-DK"/>
        </w:rPr>
        <w:t>90</w:t>
      </w:r>
      <w:r w:rsidR="00C01329" w:rsidRPr="00BF4E83">
        <w:rPr>
          <w:rFonts w:cstheme="minorHAnsi"/>
          <w:lang w:val="da-DK"/>
        </w:rPr>
        <w:t xml:space="preserve"> / 500Hz=</w:t>
      </w:r>
      <w:r w:rsidR="00BF4E83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 xml:space="preserve"> / 1000Hz=</w:t>
      </w:r>
      <w:r w:rsidR="00F21BA9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>/ 2000Hz=1,00 / 4000Hz=1,00. ISO klasse A med αW=</w:t>
      </w:r>
      <w:r w:rsidR="0032389D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>/ NRC=</w:t>
      </w:r>
      <w:r w:rsidR="0032389D">
        <w:rPr>
          <w:rFonts w:cstheme="minorHAnsi"/>
          <w:lang w:val="da-DK"/>
        </w:rPr>
        <w:t>1,00</w:t>
      </w:r>
    </w:p>
    <w:p w14:paraId="64C0914B" w14:textId="77777777" w:rsidR="00FA2455" w:rsidRDefault="00FA2455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DD12A9" w14:textId="77777777" w:rsidR="00207034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ADF671" w14:textId="77777777" w:rsidR="00207034" w:rsidRPr="007E6F3C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363A9DFC" w14:textId="4FEBA632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1" w:name="_Hlk163816910"/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</w:t>
      </w:r>
      <w:r w:rsidR="00B05AC8">
        <w:rPr>
          <w:rFonts w:eastAsia="Calibri" w:cstheme="minorHAnsi"/>
          <w:bCs/>
          <w:lang w:val="da-DK"/>
        </w:rPr>
        <w:t xml:space="preserve"> med </w:t>
      </w:r>
      <w:r>
        <w:rPr>
          <w:rFonts w:eastAsia="Calibri" w:cstheme="minorHAnsi"/>
          <w:lang w:val="da-DK"/>
        </w:rPr>
        <w:t xml:space="preserve">Dansk Indeklimamærke og </w:t>
      </w:r>
      <w:r w:rsidR="00B05AC8">
        <w:rPr>
          <w:rFonts w:eastAsia="Calibri" w:cstheme="minorHAnsi"/>
          <w:lang w:val="da-DK"/>
        </w:rPr>
        <w:t xml:space="preserve">skal kunne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1CB9D79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1"/>
    <w:p w14:paraId="7B64E506" w14:textId="77777777" w:rsidR="00207034" w:rsidRPr="00233917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0D8D957" w14:textId="77777777" w:rsidR="00207034" w:rsidRDefault="00207034" w:rsidP="00207034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>ISO 14025</w:t>
      </w:r>
    </w:p>
    <w:p w14:paraId="68B30E9E" w14:textId="5665F79B" w:rsidR="00207034" w:rsidRPr="00830AA1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008AA">
        <w:rPr>
          <w:lang w:val="da-DK"/>
        </w:rPr>
        <w:t xml:space="preserve"> </w:t>
      </w:r>
    </w:p>
    <w:p w14:paraId="3844A27C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0C82E341" w14:textId="77777777" w:rsidR="00207034" w:rsidRPr="00D43F6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1A35C8" w14:textId="77777777" w:rsidR="00207034" w:rsidRDefault="00207034" w:rsidP="00207034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1267D4B4" w14:textId="77777777" w:rsidR="00BF4E83" w:rsidRDefault="00BF4E83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A92D9F7" w14:textId="3457A8B3" w:rsidR="00EF6DE0" w:rsidRPr="007E6F3C" w:rsidRDefault="00FA2455" w:rsidP="00BF4E8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408F8839" w14:textId="175FEB5E" w:rsidR="00EF6DE0" w:rsidRPr="00BF4E83" w:rsidRDefault="003C713D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Nedhængt </w:t>
      </w:r>
      <w:r w:rsidR="006C4CAB" w:rsidRPr="00BF4E83">
        <w:rPr>
          <w:rFonts w:cstheme="minorHAnsi"/>
          <w:lang w:val="da-DK"/>
        </w:rPr>
        <w:t>synligt</w:t>
      </w:r>
      <w:r w:rsidR="00150EFD" w:rsidRPr="00BF4E83">
        <w:rPr>
          <w:rFonts w:cstheme="minorHAnsi"/>
          <w:lang w:val="da-DK"/>
        </w:rPr>
        <w:t xml:space="preserve"> </w:t>
      </w:r>
      <w:r w:rsidR="006C4CAB" w:rsidRPr="00BF4E83">
        <w:rPr>
          <w:rFonts w:cstheme="minorHAnsi"/>
          <w:lang w:val="da-DK"/>
        </w:rPr>
        <w:t>T</w:t>
      </w:r>
      <w:r w:rsidR="00150EFD" w:rsidRPr="00BF4E83">
        <w:rPr>
          <w:rFonts w:cstheme="minorHAnsi"/>
          <w:lang w:val="da-DK"/>
        </w:rPr>
        <w:t>24</w:t>
      </w:r>
      <w:r w:rsidR="00EF6DE0" w:rsidRPr="00BF4E83">
        <w:rPr>
          <w:rFonts w:cstheme="minorHAnsi"/>
          <w:lang w:val="da-DK"/>
        </w:rPr>
        <w:t xml:space="preserve"> </w:t>
      </w:r>
      <w:r w:rsidRPr="00BF4E83">
        <w:rPr>
          <w:rFonts w:cstheme="minorHAnsi"/>
          <w:lang w:val="da-DK"/>
        </w:rPr>
        <w:t>skinnesystem</w:t>
      </w:r>
      <w:r w:rsidR="006C4CA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Pr="00BF4E83">
        <w:rPr>
          <w:rFonts w:cstheme="minorHAnsi"/>
          <w:lang w:val="da-DK"/>
        </w:rPr>
        <w:t xml:space="preserve">, </w:t>
      </w:r>
      <w:r w:rsidR="00022EC2" w:rsidRPr="00BF4E83">
        <w:rPr>
          <w:rFonts w:cstheme="minorHAnsi"/>
          <w:lang w:val="da-DK"/>
        </w:rPr>
        <w:t>med bæreprofiler, tværprofiler og</w:t>
      </w:r>
      <w:r w:rsidRPr="00BF4E83">
        <w:rPr>
          <w:rFonts w:cstheme="minorHAnsi"/>
          <w:lang w:val="da-DK"/>
        </w:rPr>
        <w:t xml:space="preserve"> justerbare stropper</w:t>
      </w:r>
      <w:r w:rsidR="00EF6DE0" w:rsidRPr="00BF4E83">
        <w:rPr>
          <w:rFonts w:cstheme="minorHAnsi"/>
          <w:lang w:val="da-DK"/>
        </w:rPr>
        <w:t xml:space="preserve"> i korrosionsklasse B i henhold til EN12964</w:t>
      </w:r>
    </w:p>
    <w:p w14:paraId="61527D20" w14:textId="47891968" w:rsidR="007021C2" w:rsidRDefault="00FA2455" w:rsidP="007021C2">
      <w:pPr>
        <w:spacing w:after="0" w:line="240" w:lineRule="auto"/>
        <w:ind w:left="1440"/>
        <w:rPr>
          <w:rFonts w:cstheme="minorHAnsi"/>
          <w:lang w:val="da-DK"/>
        </w:rPr>
      </w:pP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Brandudstansning: 1 pr. bæreprofil. Alle bæreprofiler og tværprofiler skal have e</w:t>
      </w:r>
      <w:r w:rsidR="00413CB7" w:rsidRPr="00BF4E83">
        <w:rPr>
          <w:rFonts w:cstheme="minorHAnsi"/>
          <w:lang w:val="da-DK"/>
        </w:rPr>
        <w:t xml:space="preserve">n højde på 38 mm for at opnå </w:t>
      </w:r>
      <w:r w:rsidRPr="00BF4E83">
        <w:rPr>
          <w:rFonts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BF4E83">
        <w:rPr>
          <w:rFonts w:cstheme="minorHAnsi"/>
          <w:lang w:val="da-DK"/>
        </w:rPr>
        <w:t xml:space="preserve">være </w:t>
      </w:r>
      <w:r w:rsidR="00207034">
        <w:rPr>
          <w:rFonts w:eastAsia="Calibri" w:cstheme="minorHAnsi"/>
          <w:color w:val="4F81BD" w:themeColor="accent1"/>
          <w:lang w:val="da-DK"/>
        </w:rPr>
        <w:t>&lt;Standard hvid&gt;  / &lt;Matt White&gt;</w:t>
      </w:r>
      <w:r w:rsidR="00207034">
        <w:rPr>
          <w:rFonts w:eastAsia="Calibri" w:cstheme="minorHAnsi"/>
          <w:color w:val="000000" w:themeColor="text1"/>
          <w:lang w:val="da-DK"/>
        </w:rPr>
        <w:t xml:space="preserve"> </w:t>
      </w:r>
      <w:r w:rsidR="006D1C4F" w:rsidRPr="00BF4E83">
        <w:rPr>
          <w:rFonts w:cstheme="minorHAnsi"/>
          <w:lang w:val="da-DK"/>
        </w:rPr>
        <w:t>nærmest</w:t>
      </w:r>
      <w:r w:rsidR="00413CB7" w:rsidRPr="00BF4E83">
        <w:rPr>
          <w:rFonts w:cstheme="minorHAnsi"/>
          <w:lang w:val="da-DK"/>
        </w:rPr>
        <w:t>e</w:t>
      </w:r>
      <w:r w:rsidR="006D1C4F" w:rsidRPr="00BF4E83">
        <w:rPr>
          <w:rFonts w:cstheme="minorHAnsi"/>
          <w:lang w:val="da-DK"/>
        </w:rPr>
        <w:t xml:space="preserve"> RAL-farve RAL 9003, glans &lt;3,5</w:t>
      </w:r>
      <w:r w:rsidR="00C71B5F" w:rsidRPr="00BF4E83">
        <w:rPr>
          <w:rFonts w:cstheme="minorHAnsi"/>
          <w:lang w:val="da-DK"/>
        </w:rPr>
        <w:t>.</w:t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Klik</w:t>
      </w:r>
      <w:r w:rsidR="00657845" w:rsidRPr="00BF4E83">
        <w:rPr>
          <w:rFonts w:cstheme="minorHAnsi"/>
          <w:lang w:val="da-DK"/>
        </w:rPr>
        <w:t>-</w:t>
      </w:r>
      <w:r w:rsidRPr="00BF4E83">
        <w:rPr>
          <w:rFonts w:cstheme="minorHAnsi"/>
          <w:lang w:val="da-DK"/>
        </w:rPr>
        <w:t>system til tværprofil</w:t>
      </w:r>
      <w:r w:rsidR="006D1C4F" w:rsidRPr="00BF4E83">
        <w:rPr>
          <w:rFonts w:cstheme="minorHAnsi"/>
          <w:lang w:val="da-DK"/>
        </w:rPr>
        <w:t>er skal give en solid fiksering med</w:t>
      </w:r>
      <w:r w:rsidRPr="00BF4E83">
        <w:rPr>
          <w:rFonts w:cstheme="minorHAnsi"/>
          <w:lang w:val="da-DK"/>
        </w:rPr>
        <w:t xml:space="preserve"> langt overlap p</w:t>
      </w:r>
      <w:r w:rsidR="006D1C4F" w:rsidRPr="00BF4E83">
        <w:rPr>
          <w:rFonts w:cstheme="minorHAnsi"/>
          <w:lang w:val="da-DK"/>
        </w:rPr>
        <w:t>å 10 mm, som er selvcentrerede. S</w:t>
      </w:r>
      <w:r w:rsidRPr="00BF4E83">
        <w:rPr>
          <w:rFonts w:cstheme="minorHAnsi"/>
          <w:lang w:val="da-DK"/>
        </w:rPr>
        <w:t>ystemet skal være demonterbart og genopsætning</w:t>
      </w:r>
      <w:r w:rsidR="00D41AAF" w:rsidRPr="00BF4E83">
        <w:rPr>
          <w:rFonts w:cstheme="minorHAnsi"/>
          <w:lang w:val="da-DK"/>
        </w:rPr>
        <w:t xml:space="preserve">svenligt uden brug af værktøj. </w:t>
      </w:r>
      <w:r w:rsidRPr="00BF4E83">
        <w:rPr>
          <w:rFonts w:cstheme="minorHAnsi"/>
          <w:lang w:val="da-DK"/>
        </w:rPr>
        <w:t>Ved tilpasning skal det være nemt at tilpasse og</w:t>
      </w:r>
      <w:r w:rsidR="00796119" w:rsidRPr="00BF4E83">
        <w:rPr>
          <w:rFonts w:cstheme="minorHAnsi"/>
          <w:lang w:val="da-DK"/>
        </w:rPr>
        <w:t xml:space="preserve"> med hurtige retningsskift.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Kantprofil:</w:t>
      </w:r>
      <w:r w:rsidRPr="007E6F3C">
        <w:rPr>
          <w:rFonts w:eastAsia="Calibri"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Kantprofil </w:t>
      </w:r>
      <w:r w:rsidR="007021C2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7021C2">
        <w:rPr>
          <w:rFonts w:eastAsia="Calibri" w:cstheme="minorHAnsi"/>
          <w:color w:val="4F81BD" w:themeColor="accent1"/>
          <w:lang w:val="da-DK"/>
        </w:rPr>
        <w:t>&lt;</w:t>
      </w:r>
      <w:r w:rsidR="007021C2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7021C2">
        <w:rPr>
          <w:rFonts w:eastAsia="Calibri" w:cstheme="minorHAnsi"/>
          <w:color w:val="4F81BD" w:themeColor="accent1"/>
          <w:lang w:val="da-DK"/>
        </w:rPr>
        <w:t xml:space="preserve"> </w:t>
      </w:r>
      <w:r w:rsidRPr="00BF4E83">
        <w:rPr>
          <w:rFonts w:cstheme="minorHAnsi"/>
          <w:lang w:val="da-DK"/>
        </w:rPr>
        <w:t>som</w:t>
      </w:r>
    </w:p>
    <w:p w14:paraId="5D69BB50" w14:textId="4DA74268" w:rsidR="006D4946" w:rsidRDefault="00BF4E83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7021C2">
        <w:rPr>
          <w:rFonts w:eastAsia="Calibri" w:cstheme="minorHAnsi"/>
          <w:color w:val="4F81BD" w:themeColor="accent1"/>
          <w:lang w:val="da-DK"/>
        </w:rPr>
        <w:t>&lt;vinkelkantsprofil 24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Pr="007021C2">
        <w:rPr>
          <w:rFonts w:eastAsia="Calibri" w:cstheme="minorHAnsi"/>
          <w:color w:val="4F81BD" w:themeColor="accent1"/>
          <w:lang w:val="da-DK"/>
        </w:rPr>
        <w:t>24</w:t>
      </w:r>
      <w:r w:rsidR="00FA2455" w:rsidRPr="007021C2">
        <w:rPr>
          <w:rFonts w:eastAsia="Calibri" w:cstheme="minorHAnsi"/>
          <w:color w:val="4F81BD" w:themeColor="accent1"/>
          <w:lang w:val="da-DK"/>
        </w:rPr>
        <w:t xml:space="preserve"> mm</w:t>
      </w:r>
      <w:r w:rsidR="007021C2" w:rsidRPr="007021C2">
        <w:rPr>
          <w:rFonts w:eastAsia="Calibri" w:cstheme="minorHAnsi"/>
          <w:color w:val="4F81BD" w:themeColor="accent1"/>
          <w:lang w:val="da-DK"/>
        </w:rPr>
        <w:t>&gt; / &lt;skyggenotsprofil W 8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="007021C2" w:rsidRPr="007021C2">
        <w:rPr>
          <w:rFonts w:eastAsia="Calibri" w:cstheme="minorHAnsi"/>
          <w:color w:val="4F81BD" w:themeColor="accent1"/>
          <w:lang w:val="da-DK"/>
        </w:rPr>
        <w:t>12mm&gt;</w:t>
      </w:r>
      <w:r w:rsidR="007021C2">
        <w:rPr>
          <w:rFonts w:cstheme="minorHAnsi"/>
          <w:lang w:val="da-DK"/>
        </w:rPr>
        <w:t xml:space="preserve"> </w:t>
      </w:r>
      <w:r w:rsidR="00FA2455" w:rsidRPr="00BF4E83">
        <w:rPr>
          <w:rFonts w:cstheme="minorHAnsi"/>
          <w:lang w:val="da-DK"/>
        </w:rPr>
        <w:t>skal fastgøres pr. 300 mm med skrue med fladt baghoved</w:t>
      </w:r>
      <w:r w:rsidR="006D4946" w:rsidRPr="00BF4E83">
        <w:rPr>
          <w:rFonts w:cstheme="minorHAnsi"/>
          <w:lang w:val="da-DK"/>
        </w:rPr>
        <w:t>.</w:t>
      </w:r>
    </w:p>
    <w:p w14:paraId="647D3F3E" w14:textId="77777777" w:rsidR="00207034" w:rsidRPr="007E6F3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43C647" w14:textId="77777777" w:rsidR="00732DB2" w:rsidRPr="007E6F3C" w:rsidRDefault="00FA2455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207034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207034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0F1A5FF2" w14:textId="3975AF35" w:rsidR="00732DB2" w:rsidRPr="00207034" w:rsidRDefault="00732DB2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207034">
        <w:rPr>
          <w:rFonts w:cstheme="minorHAnsi"/>
          <w:lang w:val="da-DK"/>
        </w:rPr>
        <w:lastRenderedPageBreak/>
        <w:t xml:space="preserve">Det skal sikres, at loftplader og system ikke </w:t>
      </w:r>
      <w:proofErr w:type="spellStart"/>
      <w:r w:rsidRPr="00207034">
        <w:rPr>
          <w:rFonts w:cstheme="minorHAnsi"/>
          <w:lang w:val="da-DK"/>
        </w:rPr>
        <w:t>nedbøjer</w:t>
      </w:r>
      <w:proofErr w:type="spellEnd"/>
      <w:r w:rsidRPr="00207034">
        <w:rPr>
          <w:rFonts w:cstheme="minorHAnsi"/>
          <w:lang w:val="da-DK"/>
        </w:rPr>
        <w:t xml:space="preserve"> ved lysarmaturer og andre installationer. Dette kan sikres med aflastningsplader og</w:t>
      </w:r>
      <w:r w:rsidR="00207034">
        <w:rPr>
          <w:rFonts w:cstheme="minorHAnsi"/>
          <w:lang w:val="da-DK"/>
        </w:rPr>
        <w:t>/eller</w:t>
      </w:r>
      <w:r w:rsidRPr="00207034">
        <w:rPr>
          <w:rFonts w:cstheme="minorHAnsi"/>
          <w:lang w:val="da-DK"/>
        </w:rPr>
        <w:t xml:space="preserve"> bærebroer, der skal dimensioneres efter forholdene samt eventuel ekstra </w:t>
      </w:r>
      <w:proofErr w:type="spellStart"/>
      <w:r w:rsidRPr="00207034">
        <w:rPr>
          <w:rFonts w:cstheme="minorHAnsi"/>
          <w:lang w:val="da-DK"/>
        </w:rPr>
        <w:t>opstropning</w:t>
      </w:r>
      <w:proofErr w:type="spellEnd"/>
      <w:r w:rsidRPr="00207034">
        <w:rPr>
          <w:rFonts w:cstheme="minorHAnsi"/>
          <w:lang w:val="da-DK"/>
        </w:rPr>
        <w:t xml:space="preserve"> i bæreprofiler.</w:t>
      </w:r>
    </w:p>
    <w:p w14:paraId="01DF8BB4" w14:textId="77777777" w:rsidR="00732DB2" w:rsidRPr="007E6F3C" w:rsidRDefault="00732DB2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7FDEE771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1713579" w14:textId="77777777" w:rsidR="0033797F" w:rsidRPr="00470C6A" w:rsidRDefault="00707352" w:rsidP="00CE0C29">
      <w:pPr>
        <w:spacing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207034">
        <w:rPr>
          <w:rFonts w:cstheme="minorHAnsi"/>
          <w:lang w:val="da-DK"/>
        </w:rPr>
        <w:t>Loftplader og system monteres efter anvisningerne i leverandørens systembeskrivelse.</w:t>
      </w:r>
    </w:p>
    <w:p w14:paraId="6F1D24BE" w14:textId="77777777" w:rsidR="00686B1D" w:rsidRPr="007E6F3C" w:rsidRDefault="0033797F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Ved montering af plader skal </w:t>
      </w:r>
      <w:r w:rsidRPr="00122AF7">
        <w:rPr>
          <w:rFonts w:cstheme="minorHAnsi"/>
          <w:lang w:val="da-DK"/>
        </w:rPr>
        <w:t>der anve</w:t>
      </w:r>
      <w:r w:rsidR="00D07DF6" w:rsidRPr="00122AF7">
        <w:rPr>
          <w:rFonts w:cstheme="minorHAnsi"/>
          <w:lang w:val="da-DK"/>
        </w:rPr>
        <w:t>n</w:t>
      </w:r>
      <w:r w:rsidRPr="00122AF7">
        <w:rPr>
          <w:rFonts w:cstheme="minorHAnsi"/>
          <w:lang w:val="da-DK"/>
        </w:rPr>
        <w:t xml:space="preserve">des </w:t>
      </w:r>
      <w:proofErr w:type="spellStart"/>
      <w:r w:rsidRPr="00122AF7">
        <w:rPr>
          <w:rFonts w:cstheme="minorHAnsi"/>
          <w:lang w:val="da-DK"/>
        </w:rPr>
        <w:t>Nitril</w:t>
      </w:r>
      <w:proofErr w:type="spellEnd"/>
      <w:r w:rsidRPr="00122AF7">
        <w:rPr>
          <w:rFonts w:cstheme="minorHAnsi"/>
          <w:lang w:val="da-DK"/>
        </w:rPr>
        <w:t xml:space="preserve"> PU-belægningshandsker, som holdes rene. </w:t>
      </w:r>
      <w:r w:rsidR="00622C6F" w:rsidRPr="00122AF7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Forstærkninger: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 xml:space="preserve">Ved ventilationsarmaturer og lignende skal påregnes eventuel ekstra </w:t>
      </w:r>
      <w:proofErr w:type="spellStart"/>
      <w:r w:rsidR="00622C6F" w:rsidRPr="00207034">
        <w:rPr>
          <w:rFonts w:cstheme="minorHAnsi"/>
          <w:lang w:val="da-DK"/>
        </w:rPr>
        <w:t>opstropning</w:t>
      </w:r>
      <w:proofErr w:type="spellEnd"/>
      <w:r w:rsidR="00622C6F" w:rsidRPr="00207034">
        <w:rPr>
          <w:rFonts w:cstheme="minorHAnsi"/>
          <w:lang w:val="da-DK"/>
        </w:rPr>
        <w:t xml:space="preserve"> pr. armatur. Dimensionering og placering af ekstra </w:t>
      </w:r>
      <w:proofErr w:type="spellStart"/>
      <w:r w:rsidR="00622C6F" w:rsidRPr="00207034">
        <w:rPr>
          <w:rFonts w:cstheme="minorHAnsi"/>
          <w:lang w:val="da-DK"/>
        </w:rPr>
        <w:t>opstropning</w:t>
      </w:r>
      <w:proofErr w:type="spellEnd"/>
      <w:r w:rsidR="00622C6F" w:rsidRPr="00207034">
        <w:rPr>
          <w:rFonts w:cstheme="minorHAnsi"/>
          <w:lang w:val="da-DK"/>
        </w:rPr>
        <w:t xml:space="preserve"> er afhængig af armaturernes vægt.</w:t>
      </w:r>
      <w:r w:rsidR="00576002" w:rsidRPr="007E6F3C">
        <w:rPr>
          <w:rFonts w:cstheme="minorHAnsi"/>
          <w:lang w:val="da-DK"/>
        </w:rPr>
        <w:br/>
      </w:r>
      <w:r w:rsidR="00576002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Ophængning:</w:t>
      </w:r>
      <w:r w:rsidR="00622C6F" w:rsidRPr="007E6F3C">
        <w:rPr>
          <w:rFonts w:cstheme="minorHAnsi"/>
          <w:b/>
          <w:lang w:val="da-DK"/>
        </w:rPr>
        <w:br/>
      </w:r>
      <w:r w:rsidR="00622C6F"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="00622C6F"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="00622C6F" w:rsidRPr="007E6F3C">
        <w:rPr>
          <w:rFonts w:cstheme="minorHAnsi"/>
          <w:lang w:val="da-DK"/>
        </w:rPr>
        <w:t>.</w:t>
      </w:r>
    </w:p>
    <w:p w14:paraId="4C17794C" w14:textId="77777777" w:rsidR="00444E54" w:rsidRPr="007E6F3C" w:rsidRDefault="00444E54" w:rsidP="00207034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3B9529C2" w14:textId="77777777" w:rsidR="00577914" w:rsidRPr="007E6F3C" w:rsidRDefault="0033797F" w:rsidP="00577914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Efter nærmere anvisning fra respektive entrepre</w:t>
      </w:r>
      <w:r w:rsidR="00686B1D" w:rsidRPr="00207034">
        <w:rPr>
          <w:rFonts w:cstheme="minorHAnsi"/>
          <w:lang w:val="da-DK"/>
        </w:rPr>
        <w:t>nører udskærer entreprenøren til</w:t>
      </w:r>
      <w:r w:rsidRPr="00207034">
        <w:rPr>
          <w:rFonts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Nedtagning og genmontering: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>I forbindelse med divers</w:t>
      </w:r>
      <w:r w:rsidR="00363023" w:rsidRPr="00207034">
        <w:rPr>
          <w:rFonts w:cstheme="minorHAnsi"/>
          <w:lang w:val="da-DK"/>
        </w:rPr>
        <w:t>e installationsarbejder skal det</w:t>
      </w:r>
      <w:r w:rsidR="00622C6F" w:rsidRPr="00207034">
        <w:rPr>
          <w:rFonts w:cstheme="minorHAnsi"/>
          <w:lang w:val="da-DK"/>
        </w:rPr>
        <w:t xml:space="preserve"> påregnes</w:t>
      </w:r>
      <w:r w:rsidR="00363023" w:rsidRPr="00207034">
        <w:rPr>
          <w:rFonts w:cstheme="minorHAnsi"/>
          <w:lang w:val="da-DK"/>
        </w:rPr>
        <w:t>,</w:t>
      </w:r>
      <w:r w:rsidR="00622C6F" w:rsidRPr="00207034">
        <w:rPr>
          <w:rFonts w:cstheme="minorHAnsi"/>
          <w:lang w:val="da-DK"/>
        </w:rPr>
        <w:t xml:space="preserve"> at ca. 10 % af det </w:t>
      </w:r>
      <w:r w:rsidR="00F0053E" w:rsidRPr="00207034">
        <w:rPr>
          <w:rFonts w:cstheme="minorHAnsi"/>
          <w:lang w:val="da-DK"/>
        </w:rPr>
        <w:br/>
      </w:r>
      <w:r w:rsidR="00622C6F" w:rsidRPr="00207034">
        <w:rPr>
          <w:rFonts w:cstheme="minorHAnsi"/>
          <w:lang w:val="da-DK"/>
        </w:rPr>
        <w:t>samlede loftsareal skal nedtages og genmonteres. Nedtagning og genmont</w:t>
      </w:r>
      <w:r w:rsidR="002849B0" w:rsidRPr="00207034">
        <w:rPr>
          <w:rFonts w:cstheme="minorHAnsi"/>
          <w:lang w:val="da-DK"/>
        </w:rPr>
        <w:t>ering af plader skal påregnes ud</w:t>
      </w:r>
      <w:r w:rsidR="00622C6F" w:rsidRPr="00207034">
        <w:rPr>
          <w:rFonts w:cstheme="minorHAnsi"/>
          <w:lang w:val="da-DK"/>
        </w:rPr>
        <w:t>ført som enkelt</w:t>
      </w:r>
      <w:r w:rsidR="00363023" w:rsidRPr="00207034">
        <w:rPr>
          <w:rFonts w:cstheme="minorHAnsi"/>
          <w:lang w:val="da-DK"/>
        </w:rPr>
        <w:t>e</w:t>
      </w:r>
      <w:r w:rsidR="00622C6F" w:rsidRPr="00207034">
        <w:rPr>
          <w:rFonts w:cstheme="minorHAnsi"/>
          <w:lang w:val="da-DK"/>
        </w:rPr>
        <w:t xml:space="preserve"> eller to plader pr. gang pr. rum.</w:t>
      </w:r>
    </w:p>
    <w:p w14:paraId="646FC673" w14:textId="77777777" w:rsidR="007E371A" w:rsidRPr="007E6F3C" w:rsidRDefault="007E371A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735B2269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0A440006" w14:textId="77777777" w:rsidR="00207034" w:rsidRDefault="00207034" w:rsidP="00207034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6DC18C9E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53C6A35" w14:textId="77777777" w:rsidR="00207034" w:rsidRDefault="00207034" w:rsidP="00207034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lastRenderedPageBreak/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9C340CD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0299F89B" w14:textId="77777777" w:rsidR="00207034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67E2F6A6" w14:textId="77777777" w:rsidR="00207034" w:rsidRPr="009816EF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091D1BD2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  <w:t xml:space="preserve">Der henvises til møderække nævnt under pkt. </w:t>
      </w:r>
      <w:r w:rsidRPr="00645615">
        <w:rPr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3CC105C8" w14:textId="77777777" w:rsidR="00207034" w:rsidRPr="007E6F3C" w:rsidRDefault="00207034" w:rsidP="00207034">
      <w:pPr>
        <w:spacing w:line="240" w:lineRule="auto"/>
        <w:rPr>
          <w:rFonts w:cstheme="minorHAnsi"/>
          <w:lang w:val="da-DK"/>
        </w:rPr>
      </w:pPr>
    </w:p>
    <w:p w14:paraId="388497AE" w14:textId="13CE7B41" w:rsidR="0020062A" w:rsidRPr="007E6F3C" w:rsidRDefault="0020062A" w:rsidP="00207034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C66E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75FB281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D04B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9EAB80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3B1CD" w14:textId="34C8FE42" w:rsidR="004D5A8F" w:rsidRPr="004D5A8F" w:rsidRDefault="002E24F2" w:rsidP="00150EFD">
    <w:pPr>
      <w:pStyle w:val="Header"/>
      <w:tabs>
        <w:tab w:val="clear" w:pos="9026"/>
        <w:tab w:val="right" w:pos="9356"/>
      </w:tabs>
      <w:rPr>
        <w:b/>
        <w:color w:val="4F81BD" w:themeColor="accent1"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BF4E83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F1259C">
      <w:rPr>
        <w:b/>
        <w:color w:val="4F81BD" w:themeColor="accent1"/>
        <w:lang w:val="da-DK"/>
      </w:rPr>
      <w:t xml:space="preserve">– </w:t>
    </w:r>
    <w:proofErr w:type="spellStart"/>
    <w:r w:rsidR="00F1259C">
      <w:rPr>
        <w:b/>
        <w:color w:val="4F81BD" w:themeColor="accent1"/>
        <w:lang w:val="da-DK"/>
      </w:rPr>
      <w:t>Rockfon</w:t>
    </w:r>
    <w:proofErr w:type="spellEnd"/>
    <w:r w:rsidR="00F1259C">
      <w:rPr>
        <w:b/>
        <w:color w:val="4F81BD" w:themeColor="accent1"/>
        <w:lang w:val="da-DK"/>
      </w:rPr>
      <w:t xml:space="preserve"> </w:t>
    </w:r>
    <w:proofErr w:type="spellStart"/>
    <w:r w:rsidR="001C52D5">
      <w:rPr>
        <w:b/>
        <w:color w:val="4F81BD" w:themeColor="accent1"/>
        <w:lang w:val="da-DK"/>
      </w:rPr>
      <w:t>Tropic</w:t>
    </w:r>
    <w:proofErr w:type="spellEnd"/>
    <w:r w:rsidR="00F1259C">
      <w:rPr>
        <w:b/>
        <w:color w:val="4F81BD" w:themeColor="accent1"/>
        <w:lang w:val="da-DK"/>
      </w:rPr>
      <w:t xml:space="preserve"> A24</w:t>
    </w:r>
  </w:p>
  <w:p w14:paraId="6D6CE09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217A6F6" w14:textId="77777777" w:rsidTr="00BF4E83">
      <w:tc>
        <w:tcPr>
          <w:tcW w:w="6804" w:type="dxa"/>
        </w:tcPr>
        <w:p w14:paraId="04F0DCDF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27560C96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B2DAB76" w14:textId="7E740602" w:rsidR="00E339BD" w:rsidRPr="00222D5A" w:rsidRDefault="00DF7F89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70F5A2C6" w14:textId="77777777" w:rsidTr="00BF4E83">
      <w:tc>
        <w:tcPr>
          <w:tcW w:w="6804" w:type="dxa"/>
        </w:tcPr>
        <w:p w14:paraId="306CDDB8" w14:textId="77777777" w:rsidR="00222D5A" w:rsidRDefault="00222D5A" w:rsidP="00222D5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5B82B814" w14:textId="77777777" w:rsidR="00222D5A" w:rsidRDefault="00222D5A" w:rsidP="00222D5A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40DCC81C" w14:textId="07246F8E" w:rsidR="00222D5A" w:rsidRDefault="00DF7F89" w:rsidP="00222D5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09B7FB48" w14:textId="77777777" w:rsidTr="00BF4E83">
      <w:tc>
        <w:tcPr>
          <w:tcW w:w="6804" w:type="dxa"/>
        </w:tcPr>
        <w:p w14:paraId="1A728682" w14:textId="77777777" w:rsidR="00222D5A" w:rsidRDefault="00222D5A" w:rsidP="00222D5A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69EF761" w14:textId="05D0788C" w:rsidR="00222D5A" w:rsidRDefault="00222D5A" w:rsidP="00222D5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222D5A">
            <w:rPr>
              <w:color w:val="4F81BD" w:themeColor="accent1"/>
              <w:lang w:val="da-DK"/>
            </w:rPr>
            <w:fldChar w:fldCharType="begin"/>
          </w:r>
          <w:r w:rsidRPr="00222D5A">
            <w:rPr>
              <w:color w:val="4F81BD" w:themeColor="accent1"/>
              <w:lang w:val="da-DK"/>
            </w:rPr>
            <w:instrText xml:space="preserve"> PAGE   \* MERGEFORMAT </w:instrText>
          </w:r>
          <w:r w:rsidRPr="00222D5A">
            <w:rPr>
              <w:color w:val="4F81BD" w:themeColor="accent1"/>
              <w:lang w:val="da-DK"/>
            </w:rPr>
            <w:fldChar w:fldCharType="separate"/>
          </w:r>
          <w:r w:rsidRPr="00222D5A">
            <w:rPr>
              <w:color w:val="4F81BD" w:themeColor="accent1"/>
              <w:lang w:val="da-DK"/>
            </w:rPr>
            <w:t>5</w:t>
          </w:r>
          <w:r w:rsidRPr="00222D5A">
            <w:rPr>
              <w:color w:val="4F81BD" w:themeColor="accent1"/>
              <w:lang w:val="da-DK"/>
            </w:rPr>
            <w:fldChar w:fldCharType="end"/>
          </w:r>
          <w:r w:rsidRPr="00222D5A">
            <w:rPr>
              <w:color w:val="4F81BD" w:themeColor="accent1"/>
              <w:lang w:val="da-DK"/>
            </w:rPr>
            <w:t>/</w:t>
          </w:r>
          <w:r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0B850907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  <w:tr w:rsidR="00222D5A" w:rsidRPr="00FE6E3E" w14:paraId="570AECAE" w14:textId="77777777" w:rsidTr="00BF4E83">
      <w:tc>
        <w:tcPr>
          <w:tcW w:w="6804" w:type="dxa"/>
        </w:tcPr>
        <w:p w14:paraId="722FB34C" w14:textId="77777777" w:rsidR="00222D5A" w:rsidRPr="00DD5676" w:rsidRDefault="00222D5A" w:rsidP="00222D5A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stenuldssystemloft – synligt skinnesystem </w:t>
          </w:r>
        </w:p>
      </w:tc>
      <w:tc>
        <w:tcPr>
          <w:tcW w:w="1247" w:type="dxa"/>
        </w:tcPr>
        <w:p w14:paraId="2AFE6904" w14:textId="77777777" w:rsidR="00222D5A" w:rsidRDefault="00222D5A" w:rsidP="00222D5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D0F8269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</w:tbl>
  <w:p w14:paraId="5926B6D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77565778">
    <w:abstractNumId w:val="3"/>
  </w:num>
  <w:num w:numId="2" w16cid:durableId="649821335">
    <w:abstractNumId w:val="2"/>
  </w:num>
  <w:num w:numId="3" w16cid:durableId="2136634441">
    <w:abstractNumId w:val="5"/>
  </w:num>
  <w:num w:numId="4" w16cid:durableId="721905155">
    <w:abstractNumId w:val="4"/>
  </w:num>
  <w:num w:numId="5" w16cid:durableId="680207951">
    <w:abstractNumId w:val="1"/>
  </w:num>
  <w:num w:numId="6" w16cid:durableId="372077887">
    <w:abstractNumId w:val="6"/>
  </w:num>
  <w:num w:numId="7" w16cid:durableId="67615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1BA1"/>
    <w:rsid w:val="00005230"/>
    <w:rsid w:val="00017748"/>
    <w:rsid w:val="00021EFF"/>
    <w:rsid w:val="00022EC2"/>
    <w:rsid w:val="0002400D"/>
    <w:rsid w:val="00030ED4"/>
    <w:rsid w:val="00031597"/>
    <w:rsid w:val="000418CA"/>
    <w:rsid w:val="0006104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C52D5"/>
    <w:rsid w:val="001D4F06"/>
    <w:rsid w:val="0020062A"/>
    <w:rsid w:val="00200D95"/>
    <w:rsid w:val="00207034"/>
    <w:rsid w:val="002153F6"/>
    <w:rsid w:val="00222D5A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22CF"/>
    <w:rsid w:val="002C42E4"/>
    <w:rsid w:val="002C4F7C"/>
    <w:rsid w:val="002E24F2"/>
    <w:rsid w:val="002F02C1"/>
    <w:rsid w:val="003073B2"/>
    <w:rsid w:val="0032389D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B0B44"/>
    <w:rsid w:val="003B5E02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D5A8F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21C2"/>
    <w:rsid w:val="00707352"/>
    <w:rsid w:val="007171AC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7F164A"/>
    <w:rsid w:val="00800471"/>
    <w:rsid w:val="00830A17"/>
    <w:rsid w:val="0083439B"/>
    <w:rsid w:val="00857D7E"/>
    <w:rsid w:val="008754C2"/>
    <w:rsid w:val="0087674A"/>
    <w:rsid w:val="008F4101"/>
    <w:rsid w:val="00903241"/>
    <w:rsid w:val="0092259C"/>
    <w:rsid w:val="00935A4E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E6AF2"/>
    <w:rsid w:val="00A16296"/>
    <w:rsid w:val="00A45422"/>
    <w:rsid w:val="00A5592B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05AC8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BF4E83"/>
    <w:rsid w:val="00C01329"/>
    <w:rsid w:val="00C163BA"/>
    <w:rsid w:val="00C65943"/>
    <w:rsid w:val="00C71B5F"/>
    <w:rsid w:val="00CA49AA"/>
    <w:rsid w:val="00CA552D"/>
    <w:rsid w:val="00CB77A1"/>
    <w:rsid w:val="00CD72A2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C690B"/>
    <w:rsid w:val="00DD5676"/>
    <w:rsid w:val="00DE0437"/>
    <w:rsid w:val="00DF41EF"/>
    <w:rsid w:val="00DF7F89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1259C"/>
    <w:rsid w:val="00F21BA9"/>
    <w:rsid w:val="00F25906"/>
    <w:rsid w:val="00F333D4"/>
    <w:rsid w:val="00F537D4"/>
    <w:rsid w:val="00F54EBF"/>
    <w:rsid w:val="00F61D7A"/>
    <w:rsid w:val="00F73C72"/>
    <w:rsid w:val="00F77B38"/>
    <w:rsid w:val="00FA2455"/>
    <w:rsid w:val="00FE6E3E"/>
    <w:rsid w:val="00FF1E69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A35935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BF4E8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BF4E8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207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41CD0061DF049A88D6DAB965EF4B5" ma:contentTypeVersion="14" ma:contentTypeDescription="Opret et nyt dokument." ma:contentTypeScope="" ma:versionID="56d1e15e7782a5d78e68999c3373b1c4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66ed31726bd49404eee0acd5d984650e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F1A9B-45E2-43B2-AD51-31DACACBA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4B543-7C22-4462-8419-636D68EB90CE}"/>
</file>

<file path=customXml/itemProps3.xml><?xml version="1.0" encoding="utf-8"?>
<ds:datastoreItem xmlns:ds="http://schemas.openxmlformats.org/officeDocument/2006/customXml" ds:itemID="{142409D4-D72A-40D7-A533-014315723273}"/>
</file>

<file path=customXml/itemProps4.xml><?xml version="1.0" encoding="utf-8"?>
<ds:datastoreItem xmlns:ds="http://schemas.openxmlformats.org/officeDocument/2006/customXml" ds:itemID="{83D864D2-4661-411A-A0AC-036005C19D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3</cp:revision>
  <cp:lastPrinted>2016-01-04T21:18:00Z</cp:lastPrinted>
  <dcterms:created xsi:type="dcterms:W3CDTF">2024-09-30T14:28:00Z</dcterms:created>
  <dcterms:modified xsi:type="dcterms:W3CDTF">2024-09-30T14:30:00Z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